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C30C4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3803B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3803B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</w:p>
    <w:bookmarkEnd w:id="0"/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803B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03B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803BD">
        <w:rPr>
          <w:rFonts w:asciiTheme="minorHAnsi" w:hAnsiTheme="minorHAnsi" w:cs="Arial"/>
          <w:b/>
          <w:lang w:val="en-ZA"/>
        </w:rPr>
        <w:t xml:space="preserve"> Date</w:t>
      </w:r>
      <w:r w:rsidR="003803BD">
        <w:rPr>
          <w:rFonts w:asciiTheme="minorHAnsi" w:hAnsiTheme="minorHAnsi" w:cs="Arial"/>
          <w:b/>
          <w:lang w:val="en-ZA"/>
        </w:rPr>
        <w:tab/>
      </w:r>
      <w:r w:rsidR="003803BD">
        <w:rPr>
          <w:rFonts w:asciiTheme="minorHAnsi" w:hAnsiTheme="minorHAnsi" w:cs="Arial"/>
          <w:lang w:val="en-ZA"/>
        </w:rPr>
        <w:t>22 January 2022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03BD">
        <w:rPr>
          <w:rFonts w:asciiTheme="minorHAnsi" w:hAnsiTheme="minorHAnsi" w:cs="Arial"/>
          <w:lang w:val="en-ZA"/>
        </w:rPr>
        <w:t>26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803B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803BD">
        <w:rPr>
          <w:rFonts w:asciiTheme="minorHAnsi" w:hAnsiTheme="minorHAnsi" w:cs="Arial"/>
          <w:lang w:val="en-ZA"/>
        </w:rPr>
        <w:t>21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ZAG000173659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C30C4" w:rsidRDefault="00386EFA" w:rsidP="005C30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C30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C30C4" w:rsidRDefault="005C30C4" w:rsidP="005C30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22A1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https://clientportal.jse.co.za/Content/JSEPricingSupplementsItems/2021/FRS250%20PricingSupplement2601.pdf</w:t>
        </w:r>
      </w:hyperlink>
    </w:p>
    <w:p w:rsidR="005C30C4" w:rsidRPr="00F64748" w:rsidRDefault="005C30C4" w:rsidP="005C30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3803B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30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30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03BD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0C4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44D8837"/>
  <w15:docId w15:val="{F45BE064-E6DF-4AE9-86BA-3E1B5FD4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FRS250%20PricingSupplement26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E201C7E-C011-43BF-8B24-A96E214257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15277-9064-4CFC-A11F-D5D6E84AD116}"/>
</file>

<file path=customXml/itemProps3.xml><?xml version="1.0" encoding="utf-8"?>
<ds:datastoreItem xmlns:ds="http://schemas.openxmlformats.org/officeDocument/2006/customXml" ds:itemID="{CA216AFE-DF1B-4ECD-9FFF-D4931303C48A}"/>
</file>

<file path=customXml/itemProps4.xml><?xml version="1.0" encoding="utf-8"?>
<ds:datastoreItem xmlns:ds="http://schemas.openxmlformats.org/officeDocument/2006/customXml" ds:itemID="{0D37557B-7DD3-4968-8733-0CD231909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2021-01-22T10:33:00Z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